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71531E" w:rsidRPr="0071531E">
        <w:rPr>
          <w:rFonts w:ascii="Times New Roman" w:hAnsi="Times New Roman" w:cs="Times New Roman"/>
          <w:b/>
          <w:color w:val="000000" w:themeColor="text1"/>
          <w:sz w:val="19"/>
          <w:szCs w:val="19"/>
        </w:rPr>
        <w:t xml:space="preserve"> Śląskiego</w:t>
      </w:r>
      <w:r w:rsidR="0071531E" w:rsidRPr="0071531E">
        <w:rPr>
          <w:rFonts w:ascii="Times New Roman" w:hAnsi="Times New Roman" w:cs="Times New Roman"/>
          <w:color w:val="000000" w:themeColor="text1"/>
          <w:sz w:val="19"/>
          <w:szCs w:val="19"/>
        </w:rPr>
        <w:t xml:space="preserve"> z siedzibą w Katowicach</w:t>
      </w:r>
      <w:r w:rsidR="0071531E">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71531E" w:rsidRPr="0071531E">
          <w:rPr>
            <w:rStyle w:val="Hipercze"/>
            <w:rFonts w:ascii="Times New Roman" w:hAnsi="Times New Roman" w:cs="Times New Roman"/>
            <w:sz w:val="19"/>
            <w:szCs w:val="19"/>
          </w:rPr>
          <w:t>kancelaria@slaskie.pl</w:t>
        </w:r>
      </w:hyperlink>
      <w:r w:rsidR="0071531E" w:rsidRPr="0071531E">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71531E" w:rsidRPr="0071531E">
        <w:rPr>
          <w:rFonts w:ascii="Times New Roman" w:hAnsi="Times New Roman" w:cs="Times New Roman"/>
          <w:color w:val="000000" w:themeColor="text1"/>
          <w:sz w:val="19"/>
          <w:szCs w:val="19"/>
        </w:rPr>
        <w:t>Samorządu Województwa Śląskiego, ul. Ligonia 46, 40-037 Katowice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0071531E" w:rsidRPr="0071531E">
          <w:rPr>
            <w:rStyle w:val="Hipercze"/>
            <w:rFonts w:ascii="Times New Roman" w:hAnsi="Times New Roman" w:cs="Times New Roman"/>
            <w:sz w:val="19"/>
            <w:szCs w:val="19"/>
          </w:rPr>
          <w:t>iod@slaskie.pl</w:t>
        </w:r>
      </w:hyperlink>
      <w:r w:rsidR="0071531E">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71531E" w:rsidRPr="0071531E">
        <w:rPr>
          <w:rFonts w:ascii="Times New Roman" w:hAnsi="Times New Roman" w:cs="Times New Roman"/>
          <w:b/>
          <w:color w:val="000000" w:themeColor="text1"/>
          <w:sz w:val="19"/>
          <w:szCs w:val="19"/>
        </w:rPr>
        <w:t>Stowarzyszenie Lokalna Grupa Rybacka Bielska Kraina</w:t>
      </w:r>
      <w:r w:rsidR="0071531E" w:rsidRPr="0071531E">
        <w:rPr>
          <w:rFonts w:ascii="Times New Roman" w:hAnsi="Times New Roman" w:cs="Times New Roman"/>
          <w:color w:val="000000" w:themeColor="text1"/>
          <w:sz w:val="19"/>
          <w:szCs w:val="19"/>
        </w:rPr>
        <w:t xml:space="preserve"> z siedzibą w Bielsku-Białej</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3" w:history="1">
        <w:r w:rsidR="0071531E" w:rsidRPr="001F21D2">
          <w:rPr>
            <w:rStyle w:val="Hipercze"/>
            <w:rFonts w:ascii="Times New Roman" w:hAnsi="Times New Roman" w:cs="Times New Roman"/>
            <w:sz w:val="19"/>
            <w:szCs w:val="19"/>
          </w:rPr>
          <w:t>biuro@bielskakraina.pl</w:t>
        </w:r>
      </w:hyperlink>
      <w:r w:rsidR="0071531E">
        <w:rPr>
          <w:rStyle w:val="Hipercze"/>
          <w:rFonts w:ascii="Times New Roman" w:hAnsi="Times New Roman" w:cs="Times New Roman"/>
          <w:sz w:val="19"/>
          <w:szCs w:val="19"/>
        </w:rPr>
        <w:t xml:space="preserve"> </w:t>
      </w:r>
      <w:r w:rsidR="0071531E">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71531E" w:rsidRPr="0071531E">
        <w:rPr>
          <w:rFonts w:ascii="Times New Roman" w:hAnsi="Times New Roman" w:cs="Times New Roman"/>
          <w:color w:val="000000" w:themeColor="text1"/>
          <w:sz w:val="19"/>
          <w:szCs w:val="19"/>
        </w:rPr>
        <w:t xml:space="preserve">Stowarzyszenie Lokalna Grupa Rybacka Bielska Kraina ul. Tadeusza </w:t>
      </w:r>
      <w:proofErr w:type="spellStart"/>
      <w:r w:rsidR="0071531E" w:rsidRPr="0071531E">
        <w:rPr>
          <w:rFonts w:ascii="Times New Roman" w:hAnsi="Times New Roman" w:cs="Times New Roman"/>
          <w:color w:val="000000" w:themeColor="text1"/>
          <w:sz w:val="19"/>
          <w:szCs w:val="19"/>
        </w:rPr>
        <w:t>Regera</w:t>
      </w:r>
      <w:proofErr w:type="spellEnd"/>
      <w:r w:rsidR="0071531E" w:rsidRPr="0071531E">
        <w:rPr>
          <w:rFonts w:ascii="Times New Roman" w:hAnsi="Times New Roman" w:cs="Times New Roman"/>
          <w:color w:val="000000" w:themeColor="text1"/>
          <w:sz w:val="19"/>
          <w:szCs w:val="19"/>
        </w:rPr>
        <w:t xml:space="preserve"> 81, 43-382 Bielsko-Biała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4" w:history="1">
        <w:r w:rsidR="0071531E" w:rsidRPr="0071531E">
          <w:rPr>
            <w:rStyle w:val="Hipercze"/>
            <w:rFonts w:ascii="Times New Roman" w:hAnsi="Times New Roman" w:cs="Times New Roman"/>
            <w:sz w:val="19"/>
            <w:szCs w:val="19"/>
          </w:rPr>
          <w:t>biuro@bielskakraina.pl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 xml:space="preserve">z </w:t>
      </w:r>
      <w:r w:rsidR="0042616F">
        <w:rPr>
          <w:rFonts w:ascii="Times New Roman" w:hAnsi="Times New Roman" w:cs="Times New Roman"/>
          <w:color w:val="000000" w:themeColor="text1"/>
          <w:sz w:val="19"/>
          <w:szCs w:val="19"/>
        </w:rPr>
        <w:lastRenderedPageBreak/>
        <w:t>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14161B" w:rsidRDefault="0014161B" w:rsidP="0014161B">
            <w:pPr>
              <w:pStyle w:val="Akapitzlist"/>
              <w:numPr>
                <w:ilvl w:val="0"/>
                <w:numId w:val="11"/>
              </w:numPr>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Województwo Śląskie, w imieniu którego działają jego organy i przedstawiciele: Zarząd Województwa Śląskiego, Sejmik Województwa Śląskiego</w:t>
            </w:r>
            <w:r>
              <w:rPr>
                <w:rFonts w:ascii="Times New Roman" w:hAnsi="Times New Roman" w:cs="Times New Roman"/>
                <w:color w:val="000000" w:themeColor="text1"/>
                <w:sz w:val="19"/>
                <w:szCs w:val="19"/>
              </w:rPr>
              <w:t>,</w:t>
            </w:r>
            <w:r w:rsidRPr="00477DBE">
              <w:rPr>
                <w:rFonts w:ascii="Times New Roman" w:hAnsi="Times New Roman" w:cs="Times New Roman"/>
                <w:color w:val="000000" w:themeColor="text1"/>
                <w:sz w:val="19"/>
                <w:szCs w:val="19"/>
              </w:rPr>
              <w:t xml:space="preserve"> a także Marszałek Województwa jako kierownik Urzędu Marszałkowskiego. Siedziba administratora znajduje się w Katowicach przy ul. Ligonia 46, 40-037 Katowice; </w:t>
            </w:r>
          </w:p>
          <w:p w:rsidR="0014161B" w:rsidRDefault="0014161B" w:rsidP="0014161B">
            <w:pPr>
              <w:pStyle w:val="Akapitzlist"/>
              <w:numPr>
                <w:ilvl w:val="0"/>
                <w:numId w:val="11"/>
              </w:numPr>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 xml:space="preserve">Stowarzyszenie Lokalna Grupa Rybacka Bielska Kraina z siedzibą w Bielsku-Białej, </w:t>
            </w:r>
            <w:r>
              <w:rPr>
                <w:rFonts w:ascii="Times New Roman" w:hAnsi="Times New Roman" w:cs="Times New Roman"/>
                <w:color w:val="000000" w:themeColor="text1"/>
                <w:sz w:val="19"/>
                <w:szCs w:val="19"/>
              </w:rPr>
              <w:br/>
            </w:r>
            <w:r w:rsidRPr="00477DBE">
              <w:rPr>
                <w:rFonts w:ascii="Times New Roman" w:hAnsi="Times New Roman" w:cs="Times New Roman"/>
                <w:color w:val="000000" w:themeColor="text1"/>
                <w:sz w:val="19"/>
                <w:szCs w:val="19"/>
              </w:rPr>
              <w:t xml:space="preserve">ul. Tadeusza </w:t>
            </w:r>
            <w:proofErr w:type="spellStart"/>
            <w:r w:rsidRPr="00477DBE">
              <w:rPr>
                <w:rFonts w:ascii="Times New Roman" w:hAnsi="Times New Roman" w:cs="Times New Roman"/>
                <w:color w:val="000000" w:themeColor="text1"/>
                <w:sz w:val="19"/>
                <w:szCs w:val="19"/>
              </w:rPr>
              <w:t>Regera</w:t>
            </w:r>
            <w:proofErr w:type="spellEnd"/>
            <w:r w:rsidRPr="00477DBE">
              <w:rPr>
                <w:rFonts w:ascii="Times New Roman" w:hAnsi="Times New Roman" w:cs="Times New Roman"/>
                <w:color w:val="000000" w:themeColor="text1"/>
                <w:sz w:val="19"/>
                <w:szCs w:val="19"/>
              </w:rPr>
              <w:t xml:space="preserve"> 81, 43-382 Bielsko-Biała.</w:t>
            </w:r>
          </w:p>
          <w:p w:rsidR="004C7EC1" w:rsidRPr="0014161B" w:rsidRDefault="004C7EC1" w:rsidP="0014161B">
            <w:pPr>
              <w:jc w:val="both"/>
              <w:rPr>
                <w:rFonts w:ascii="Times New Roman" w:hAnsi="Times New Roman" w:cs="Times New Roman"/>
                <w:color w:val="000000" w:themeColor="text1"/>
                <w:sz w:val="19"/>
                <w:szCs w:val="19"/>
              </w:rPr>
            </w:pP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703564" w:rsidP="005F725C">
            <w:pPr>
              <w:pStyle w:val="Akapitzlist"/>
              <w:numPr>
                <w:ilvl w:val="0"/>
                <w:numId w:val="13"/>
              </w:numPr>
              <w:ind w:left="383"/>
              <w:jc w:val="both"/>
              <w:rPr>
                <w:rFonts w:ascii="Times New Roman" w:hAnsi="Times New Roman" w:cs="Times New Roman"/>
                <w:color w:val="000000" w:themeColor="text1"/>
                <w:sz w:val="19"/>
                <w:szCs w:val="19"/>
              </w:rPr>
            </w:pPr>
            <w:hyperlink r:id="rId15"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6"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14161B" w:rsidRPr="00853B59" w:rsidRDefault="0014161B" w:rsidP="0014161B">
            <w:pPr>
              <w:pStyle w:val="Akapitzlist"/>
              <w:numPr>
                <w:ilvl w:val="0"/>
                <w:numId w:val="13"/>
              </w:numPr>
              <w:spacing w:after="160" w:line="259" w:lineRule="auto"/>
              <w:ind w:left="383"/>
              <w:jc w:val="both"/>
              <w:rPr>
                <w:rFonts w:ascii="Times New Roman" w:hAnsi="Times New Roman" w:cs="Times New Roman"/>
                <w:color w:val="000000" w:themeColor="text1"/>
                <w:sz w:val="19"/>
                <w:szCs w:val="19"/>
              </w:rPr>
            </w:pPr>
            <w:hyperlink r:id="rId17" w:history="1">
              <w:r w:rsidRPr="004543C9">
                <w:rPr>
                  <w:rStyle w:val="Hipercze"/>
                  <w:rFonts w:ascii="Times New Roman" w:hAnsi="Times New Roman" w:cs="Times New Roman"/>
                  <w:sz w:val="19"/>
                  <w:szCs w:val="19"/>
                </w:rPr>
                <w:t>kancelaria@slaskie.pl</w:t>
              </w:r>
            </w:hyperlink>
            <w:r>
              <w:rPr>
                <w:rFonts w:ascii="Times New Roman" w:hAnsi="Times New Roman" w:cs="Times New Roman"/>
                <w:color w:val="000000" w:themeColor="text1"/>
                <w:sz w:val="19"/>
                <w:szCs w:val="19"/>
              </w:rPr>
              <w:t xml:space="preserve">, </w:t>
            </w:r>
            <w:hyperlink r:id="rId18" w:history="1">
              <w:r w:rsidRPr="004543C9">
                <w:rPr>
                  <w:rStyle w:val="Hipercze"/>
                  <w:rFonts w:ascii="Times New Roman" w:hAnsi="Times New Roman" w:cs="Times New Roman"/>
                  <w:sz w:val="19"/>
                  <w:szCs w:val="19"/>
                </w:rPr>
                <w:t>iod@slaskie.pl</w:t>
              </w:r>
            </w:hyperlink>
            <w:r w:rsidRPr="00032627">
              <w:rPr>
                <w:rFonts w:ascii="Times New Roman" w:hAnsi="Times New Roman" w:cs="Times New Roman"/>
                <w:color w:val="000000" w:themeColor="text1"/>
                <w:sz w:val="19"/>
                <w:szCs w:val="19"/>
              </w:rPr>
              <w:t>;</w:t>
            </w:r>
          </w:p>
          <w:p w:rsidR="0014161B" w:rsidRPr="00AF719D" w:rsidRDefault="0014161B" w:rsidP="0014161B">
            <w:pPr>
              <w:pStyle w:val="Akapitzlist"/>
              <w:numPr>
                <w:ilvl w:val="0"/>
                <w:numId w:val="13"/>
              </w:numPr>
              <w:spacing w:after="160" w:line="259" w:lineRule="auto"/>
              <w:ind w:left="383"/>
              <w:contextualSpacing w:val="0"/>
              <w:jc w:val="both"/>
              <w:rPr>
                <w:rFonts w:ascii="Times New Roman" w:hAnsi="Times New Roman" w:cs="Times New Roman"/>
                <w:color w:val="000000" w:themeColor="text1"/>
                <w:sz w:val="19"/>
                <w:szCs w:val="19"/>
              </w:rPr>
            </w:pPr>
            <w:hyperlink r:id="rId19" w:history="1">
              <w:r w:rsidRPr="001F21D2">
                <w:rPr>
                  <w:rStyle w:val="Hipercze"/>
                  <w:rFonts w:ascii="Times New Roman" w:hAnsi="Times New Roman" w:cs="Times New Roman"/>
                  <w:sz w:val="19"/>
                  <w:szCs w:val="19"/>
                </w:rPr>
                <w:t>biuro@bielskakraina.pl</w:t>
              </w:r>
            </w:hyperlink>
            <w:r>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20"/>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64" w:rsidRDefault="00703564" w:rsidP="007417CA">
      <w:pPr>
        <w:spacing w:after="0" w:line="240" w:lineRule="auto"/>
      </w:pPr>
      <w:r>
        <w:separator/>
      </w:r>
    </w:p>
  </w:endnote>
  <w:endnote w:type="continuationSeparator" w:id="0">
    <w:p w:rsidR="00703564" w:rsidRDefault="0070356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4161B">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4161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64" w:rsidRDefault="00703564" w:rsidP="007417CA">
      <w:pPr>
        <w:spacing w:after="0" w:line="240" w:lineRule="auto"/>
      </w:pPr>
      <w:r>
        <w:separator/>
      </w:r>
    </w:p>
  </w:footnote>
  <w:footnote w:type="continuationSeparator" w:id="0">
    <w:p w:rsidR="00703564" w:rsidRDefault="00703564"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4161B"/>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070D"/>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03564"/>
    <w:rsid w:val="00711776"/>
    <w:rsid w:val="00714F5A"/>
    <w:rsid w:val="0071531E"/>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11DC1"/>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bielskakraina.pl" TargetMode="External"/><Relationship Id="rId18" Type="http://schemas.openxmlformats.org/officeDocument/2006/relationships/hyperlink" Target="mailto:iod@slaski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od@slaskie.pl" TargetMode="External"/><Relationship Id="rId17" Type="http://schemas.openxmlformats.org/officeDocument/2006/relationships/hyperlink" Target="mailto:kancelaria@slaskie.pl" TargetMode="External"/><Relationship Id="rId2" Type="http://schemas.openxmlformats.org/officeDocument/2006/relationships/numbering" Target="numbering.xml"/><Relationship Id="rId16" Type="http://schemas.openxmlformats.org/officeDocument/2006/relationships/hyperlink" Target="mailto:iod@arim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laskie.pl" TargetMode="External"/><Relationship Id="rId5" Type="http://schemas.openxmlformats.org/officeDocument/2006/relationships/settings" Target="settings.xml"/><Relationship Id="rId15" Type="http://schemas.openxmlformats.org/officeDocument/2006/relationships/hyperlink" Target="mailto:info@arimr.gov.pl" TargetMode="External"/><Relationship Id="rId10" Type="http://schemas.openxmlformats.org/officeDocument/2006/relationships/hyperlink" Target="mailto:iod@arimr.gov.pl" TargetMode="External"/><Relationship Id="rId19" Type="http://schemas.openxmlformats.org/officeDocument/2006/relationships/hyperlink" Target="mailto:biuro@bielskakraina.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biuro@bielskakrai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DBA1-AFDA-4BB0-967D-CAE7889A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1999</Words>
  <Characters>11997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Karolina Tomasik</cp:lastModifiedBy>
  <cp:revision>4</cp:revision>
  <cp:lastPrinted>2018-05-23T12:56:00Z</cp:lastPrinted>
  <dcterms:created xsi:type="dcterms:W3CDTF">2021-09-27T08:01:00Z</dcterms:created>
  <dcterms:modified xsi:type="dcterms:W3CDTF">2021-09-28T07:07:00Z</dcterms:modified>
</cp:coreProperties>
</file>